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DA7" w:rsidRPr="00A61AD2" w:rsidRDefault="00C009BD" w:rsidP="00A61AD2">
      <w:pPr>
        <w:spacing w:line="240" w:lineRule="auto"/>
        <w:ind w:firstLine="0"/>
        <w:rPr>
          <w:rFonts w:ascii="Garamond" w:hAnsi="Garamond" w:cs="Times New Roman"/>
          <w:sz w:val="20"/>
          <w:szCs w:val="20"/>
        </w:rPr>
      </w:pPr>
      <w:r w:rsidRPr="00A61AD2">
        <w:rPr>
          <w:rFonts w:ascii="Garamond" w:hAnsi="Garamond" w:cs="Times New Roman"/>
          <w:sz w:val="20"/>
          <w:szCs w:val="20"/>
        </w:rPr>
        <w:t>Brad Nelson</w:t>
      </w:r>
    </w:p>
    <w:p w:rsidR="00C009BD" w:rsidRPr="00A61AD2" w:rsidRDefault="00C009BD" w:rsidP="00A61AD2">
      <w:pPr>
        <w:spacing w:line="240" w:lineRule="auto"/>
        <w:ind w:firstLine="0"/>
        <w:rPr>
          <w:rFonts w:ascii="Garamond" w:hAnsi="Garamond" w:cs="Times New Roman"/>
          <w:sz w:val="20"/>
          <w:szCs w:val="20"/>
        </w:rPr>
      </w:pPr>
      <w:r w:rsidRPr="00A61AD2">
        <w:rPr>
          <w:rFonts w:ascii="Garamond" w:hAnsi="Garamond" w:cs="Times New Roman"/>
          <w:sz w:val="20"/>
          <w:szCs w:val="20"/>
        </w:rPr>
        <w:t>11-30-2011</w:t>
      </w:r>
    </w:p>
    <w:p w:rsidR="00C009BD" w:rsidRPr="00A61AD2" w:rsidRDefault="00C009BD" w:rsidP="00A61AD2">
      <w:pPr>
        <w:spacing w:line="240" w:lineRule="auto"/>
        <w:ind w:firstLine="0"/>
        <w:rPr>
          <w:rFonts w:ascii="Garamond" w:hAnsi="Garamond" w:cs="Times New Roman"/>
          <w:sz w:val="20"/>
          <w:szCs w:val="20"/>
        </w:rPr>
      </w:pPr>
      <w:r w:rsidRPr="00A61AD2">
        <w:rPr>
          <w:rFonts w:ascii="Garamond" w:hAnsi="Garamond" w:cs="Times New Roman"/>
          <w:sz w:val="20"/>
          <w:szCs w:val="20"/>
        </w:rPr>
        <w:t>Anna Roy Scholarship article</w:t>
      </w:r>
    </w:p>
    <w:p w:rsidR="00C009BD" w:rsidRPr="00A61AD2" w:rsidRDefault="00C009BD" w:rsidP="00A61AD2">
      <w:pPr>
        <w:spacing w:line="240" w:lineRule="auto"/>
        <w:ind w:firstLine="0"/>
        <w:rPr>
          <w:rFonts w:ascii="Garamond" w:hAnsi="Garamond" w:cs="Times New Roman"/>
          <w:sz w:val="20"/>
          <w:szCs w:val="20"/>
        </w:rPr>
      </w:pPr>
    </w:p>
    <w:p w:rsidR="00C009BD" w:rsidRPr="00A61AD2" w:rsidRDefault="00A61AD2" w:rsidP="00A61AD2">
      <w:pPr>
        <w:spacing w:line="240" w:lineRule="auto"/>
        <w:ind w:firstLine="0"/>
        <w:rPr>
          <w:rFonts w:ascii="Garamond" w:hAnsi="Garamond" w:cs="Times New Roman"/>
          <w:sz w:val="20"/>
          <w:szCs w:val="20"/>
        </w:rPr>
      </w:pPr>
      <w:r w:rsidRPr="00A61AD2">
        <w:rPr>
          <w:rFonts w:ascii="Garamond" w:hAnsi="Garamond" w:cs="Times New Roman"/>
          <w:sz w:val="20"/>
          <w:szCs w:val="20"/>
        </w:rPr>
        <w:t xml:space="preserve">  </w:t>
      </w:r>
      <w:r w:rsidR="00C009BD" w:rsidRPr="00A61AD2">
        <w:rPr>
          <w:rFonts w:ascii="Garamond" w:hAnsi="Garamond" w:cs="Times New Roman"/>
          <w:sz w:val="20"/>
          <w:szCs w:val="20"/>
        </w:rPr>
        <w:t>Through hard work and strong faith, Anna Roy has achieved one of the highest honors a Charlotte Catholic student can receive. She has been selected to receive the Felix Hintemeyer Catholic Leadership Scholarship, which provides substantial financial aid for all four years at Belmont Abbey College.</w:t>
      </w:r>
    </w:p>
    <w:p w:rsidR="00C009BD" w:rsidRPr="00A61AD2" w:rsidRDefault="00A61AD2" w:rsidP="00A61AD2">
      <w:pPr>
        <w:spacing w:line="240" w:lineRule="auto"/>
        <w:ind w:firstLine="0"/>
        <w:rPr>
          <w:rFonts w:ascii="Garamond" w:hAnsi="Garamond" w:cs="Times New Roman"/>
          <w:sz w:val="20"/>
          <w:szCs w:val="20"/>
        </w:rPr>
      </w:pPr>
      <w:r w:rsidRPr="00A61AD2">
        <w:rPr>
          <w:rFonts w:ascii="Garamond" w:hAnsi="Garamond" w:cs="Times New Roman"/>
          <w:sz w:val="20"/>
          <w:szCs w:val="20"/>
        </w:rPr>
        <w:t xml:space="preserve">  </w:t>
      </w:r>
      <w:r w:rsidR="00C009BD" w:rsidRPr="00A61AD2">
        <w:rPr>
          <w:rFonts w:ascii="Garamond" w:hAnsi="Garamond" w:cs="Times New Roman"/>
          <w:sz w:val="20"/>
          <w:szCs w:val="20"/>
        </w:rPr>
        <w:t xml:space="preserve">The recipients of this </w:t>
      </w:r>
      <w:r w:rsidR="00C90C70" w:rsidRPr="00A61AD2">
        <w:rPr>
          <w:rFonts w:ascii="Garamond" w:hAnsi="Garamond" w:cs="Times New Roman"/>
          <w:sz w:val="20"/>
          <w:szCs w:val="20"/>
        </w:rPr>
        <w:t>scho</w:t>
      </w:r>
      <w:r w:rsidRPr="00A61AD2">
        <w:rPr>
          <w:rFonts w:ascii="Garamond" w:hAnsi="Garamond" w:cs="Times New Roman"/>
          <w:sz w:val="20"/>
          <w:szCs w:val="20"/>
        </w:rPr>
        <w:t>larship have participated in a C</w:t>
      </w:r>
      <w:r w:rsidR="00C90C70" w:rsidRPr="00A61AD2">
        <w:rPr>
          <w:rFonts w:ascii="Garamond" w:hAnsi="Garamond" w:cs="Times New Roman"/>
          <w:sz w:val="20"/>
          <w:szCs w:val="20"/>
        </w:rPr>
        <w:t xml:space="preserve">atholic leadership program that encourages leadership and service to others. Recipients have proved that they can excel in the classroom and as future leaders.  </w:t>
      </w:r>
    </w:p>
    <w:p w:rsidR="00C90C70" w:rsidRPr="00A61AD2" w:rsidRDefault="00A61AD2" w:rsidP="00A61AD2">
      <w:pPr>
        <w:spacing w:line="240" w:lineRule="auto"/>
        <w:ind w:firstLine="0"/>
        <w:rPr>
          <w:rFonts w:ascii="Garamond" w:hAnsi="Garamond" w:cs="Times New Roman"/>
          <w:sz w:val="20"/>
          <w:szCs w:val="20"/>
        </w:rPr>
      </w:pPr>
      <w:r w:rsidRPr="00A61AD2">
        <w:rPr>
          <w:rFonts w:ascii="Garamond" w:hAnsi="Garamond" w:cs="Times New Roman"/>
          <w:sz w:val="20"/>
          <w:szCs w:val="20"/>
        </w:rPr>
        <w:t xml:space="preserve">  </w:t>
      </w:r>
      <w:r w:rsidR="00C90C70" w:rsidRPr="00A61AD2">
        <w:rPr>
          <w:rFonts w:ascii="Garamond" w:hAnsi="Garamond" w:cs="Times New Roman"/>
          <w:sz w:val="20"/>
          <w:szCs w:val="20"/>
        </w:rPr>
        <w:t xml:space="preserve">The selection process is a very complicated and precise one. Many students apply for the scholarship and only </w:t>
      </w:r>
      <w:r w:rsidRPr="00A61AD2">
        <w:rPr>
          <w:rFonts w:ascii="Garamond" w:hAnsi="Garamond" w:cs="Times New Roman"/>
          <w:sz w:val="20"/>
          <w:szCs w:val="20"/>
        </w:rPr>
        <w:t>a few are selected as finalists. T</w:t>
      </w:r>
      <w:r w:rsidR="00C90C70" w:rsidRPr="00A61AD2">
        <w:rPr>
          <w:rFonts w:ascii="Garamond" w:hAnsi="Garamond" w:cs="Times New Roman"/>
          <w:sz w:val="20"/>
          <w:szCs w:val="20"/>
        </w:rPr>
        <w:t>he finalists are then interviewed</w:t>
      </w:r>
      <w:r w:rsidRPr="00A61AD2">
        <w:rPr>
          <w:rFonts w:ascii="Garamond" w:hAnsi="Garamond" w:cs="Times New Roman"/>
          <w:sz w:val="20"/>
          <w:szCs w:val="20"/>
        </w:rPr>
        <w:t xml:space="preserve">. </w:t>
      </w:r>
      <w:r w:rsidR="00C90C70" w:rsidRPr="00A61AD2">
        <w:rPr>
          <w:rFonts w:ascii="Garamond" w:hAnsi="Garamond" w:cs="Times New Roman"/>
          <w:sz w:val="20"/>
          <w:szCs w:val="20"/>
        </w:rPr>
        <w:t xml:space="preserve">Out of 17 finalists selected only 8 were chosen for the scholarship, and Anna was one of the 8 selected. </w:t>
      </w:r>
    </w:p>
    <w:p w:rsidR="0075644B" w:rsidRPr="00A61AD2" w:rsidRDefault="00A61AD2" w:rsidP="00A61AD2">
      <w:pPr>
        <w:spacing w:line="240" w:lineRule="auto"/>
        <w:ind w:firstLine="0"/>
        <w:rPr>
          <w:rFonts w:ascii="Garamond" w:hAnsi="Garamond" w:cs="Times New Roman"/>
          <w:sz w:val="20"/>
          <w:szCs w:val="20"/>
        </w:rPr>
      </w:pPr>
      <w:r w:rsidRPr="00A61AD2">
        <w:rPr>
          <w:rFonts w:ascii="Garamond" w:hAnsi="Garamond" w:cs="Times New Roman"/>
          <w:sz w:val="20"/>
          <w:szCs w:val="20"/>
        </w:rPr>
        <w:t xml:space="preserve">  </w:t>
      </w:r>
      <w:r w:rsidR="0075644B" w:rsidRPr="00A61AD2">
        <w:rPr>
          <w:rFonts w:ascii="Garamond" w:hAnsi="Garamond" w:cs="Times New Roman"/>
          <w:sz w:val="20"/>
          <w:szCs w:val="20"/>
        </w:rPr>
        <w:t xml:space="preserve">When asked who </w:t>
      </w:r>
      <w:r w:rsidRPr="00A61AD2">
        <w:rPr>
          <w:rFonts w:ascii="Garamond" w:hAnsi="Garamond" w:cs="Times New Roman"/>
          <w:sz w:val="20"/>
          <w:szCs w:val="20"/>
        </w:rPr>
        <w:t xml:space="preserve">was </w:t>
      </w:r>
      <w:r w:rsidR="0075644B" w:rsidRPr="00A61AD2">
        <w:rPr>
          <w:rFonts w:ascii="Garamond" w:hAnsi="Garamond" w:cs="Times New Roman"/>
          <w:sz w:val="20"/>
          <w:szCs w:val="20"/>
        </w:rPr>
        <w:t>her greatest influence was on her way to earning the scholarship, Anna replied “I went to Belmont Abbey's Envoy Institute Apologetics Camp a couple summers ago, a week that strengthened my faith and therefore changed my life. There, I met so many amazing people, and two of my friends from camp are current Hintemeyer scholars. My camp experience instilled in me a desire to attend Belmont Abbey, and my friends inspired and encouraged me to apply for the Hintemeyer.”</w:t>
      </w:r>
    </w:p>
    <w:p w:rsidR="00A61AD2" w:rsidRPr="00A61AD2" w:rsidRDefault="00A61AD2" w:rsidP="00A61AD2">
      <w:pPr>
        <w:spacing w:line="240" w:lineRule="auto"/>
        <w:ind w:firstLine="0"/>
        <w:rPr>
          <w:rFonts w:ascii="Garamond" w:hAnsi="Garamond" w:cs="Times New Roman"/>
          <w:sz w:val="20"/>
          <w:szCs w:val="20"/>
        </w:rPr>
      </w:pPr>
      <w:r w:rsidRPr="00A61AD2">
        <w:rPr>
          <w:rFonts w:ascii="Garamond" w:hAnsi="Garamond" w:cs="Times New Roman"/>
          <w:sz w:val="20"/>
          <w:szCs w:val="20"/>
        </w:rPr>
        <w:t xml:space="preserve">  </w:t>
      </w:r>
      <w:r w:rsidR="008F2374" w:rsidRPr="00A61AD2">
        <w:rPr>
          <w:rFonts w:ascii="Garamond" w:hAnsi="Garamond" w:cs="Times New Roman"/>
          <w:sz w:val="20"/>
          <w:szCs w:val="20"/>
        </w:rPr>
        <w:t xml:space="preserve">There are many scholarships that offer financial aid, but the Hintemeyer </w:t>
      </w:r>
      <w:r w:rsidRPr="00A61AD2">
        <w:rPr>
          <w:rFonts w:ascii="Garamond" w:hAnsi="Garamond" w:cs="Times New Roman"/>
          <w:sz w:val="20"/>
          <w:szCs w:val="20"/>
        </w:rPr>
        <w:t>scholarship offers</w:t>
      </w:r>
      <w:r w:rsidR="008F2374" w:rsidRPr="00A61AD2">
        <w:rPr>
          <w:rFonts w:ascii="Garamond" w:hAnsi="Garamond" w:cs="Times New Roman"/>
          <w:sz w:val="20"/>
          <w:szCs w:val="20"/>
        </w:rPr>
        <w:t xml:space="preserve"> much more. It gives students a chance to strengthen their faith an</w:t>
      </w:r>
      <w:r w:rsidRPr="00A61AD2">
        <w:rPr>
          <w:rFonts w:ascii="Garamond" w:hAnsi="Garamond" w:cs="Times New Roman"/>
          <w:sz w:val="20"/>
          <w:szCs w:val="20"/>
        </w:rPr>
        <w:t>d acquire leadership skills they can use</w:t>
      </w:r>
      <w:r w:rsidR="008F2374" w:rsidRPr="00A61AD2">
        <w:rPr>
          <w:rFonts w:ascii="Garamond" w:hAnsi="Garamond" w:cs="Times New Roman"/>
          <w:sz w:val="20"/>
          <w:szCs w:val="20"/>
        </w:rPr>
        <w:t xml:space="preserve"> the rest of their life.</w:t>
      </w:r>
    </w:p>
    <w:p w:rsidR="00A61AD2" w:rsidRPr="00A61AD2" w:rsidRDefault="00A61AD2" w:rsidP="00A61AD2">
      <w:pPr>
        <w:spacing w:line="240" w:lineRule="auto"/>
        <w:ind w:firstLine="0"/>
        <w:rPr>
          <w:rFonts w:ascii="Garamond" w:hAnsi="Garamond"/>
          <w:sz w:val="20"/>
          <w:szCs w:val="20"/>
        </w:rPr>
      </w:pPr>
      <w:r w:rsidRPr="00A61AD2">
        <w:rPr>
          <w:rFonts w:ascii="Garamond" w:hAnsi="Garamond"/>
          <w:sz w:val="20"/>
          <w:szCs w:val="20"/>
        </w:rPr>
        <w:t xml:space="preserve">  Anna is</w:t>
      </w:r>
      <w:r w:rsidR="0092223A" w:rsidRPr="00A61AD2">
        <w:rPr>
          <w:rFonts w:ascii="Garamond" w:hAnsi="Garamond"/>
          <w:sz w:val="20"/>
          <w:szCs w:val="20"/>
        </w:rPr>
        <w:t xml:space="preserve"> excited about her opportunity at Belmont Abbey, she said</w:t>
      </w:r>
      <w:r w:rsidRPr="00A61AD2">
        <w:rPr>
          <w:rFonts w:ascii="Garamond" w:hAnsi="Garamond"/>
          <w:sz w:val="20"/>
          <w:szCs w:val="20"/>
        </w:rPr>
        <w:t>,</w:t>
      </w:r>
      <w:r w:rsidR="0092223A" w:rsidRPr="00A61AD2">
        <w:rPr>
          <w:rFonts w:ascii="Garamond" w:hAnsi="Garamond"/>
          <w:sz w:val="20"/>
          <w:szCs w:val="20"/>
        </w:rPr>
        <w:t xml:space="preserve"> “As a Hintemeyer scholar at Belmont Abbey, I plan to make a difference with little acts of love and charity until God shows me the bigger projects he wants me to be a part of. And I would absolutely love to get involved with Holy Angels, which is just down the road from the college. I'm intensely excited to start living life at the Abbey next year!”</w:t>
      </w:r>
    </w:p>
    <w:p w:rsidR="00C50B49" w:rsidRPr="00A61AD2" w:rsidRDefault="00A61AD2" w:rsidP="00A61AD2">
      <w:pPr>
        <w:spacing w:line="240" w:lineRule="auto"/>
        <w:ind w:firstLine="0"/>
        <w:rPr>
          <w:rFonts w:ascii="Garamond" w:hAnsi="Garamond" w:cs="Times New Roman"/>
          <w:sz w:val="20"/>
          <w:szCs w:val="20"/>
        </w:rPr>
      </w:pPr>
      <w:r w:rsidRPr="00A61AD2">
        <w:rPr>
          <w:rFonts w:ascii="Garamond" w:hAnsi="Garamond"/>
          <w:sz w:val="20"/>
          <w:szCs w:val="20"/>
        </w:rPr>
        <w:t xml:space="preserve">  </w:t>
      </w:r>
      <w:r w:rsidR="0092223A" w:rsidRPr="00A61AD2">
        <w:rPr>
          <w:rFonts w:ascii="Garamond" w:hAnsi="Garamond"/>
          <w:sz w:val="20"/>
          <w:szCs w:val="20"/>
        </w:rPr>
        <w:t>Anna represents everything tha</w:t>
      </w:r>
      <w:r w:rsidRPr="00A61AD2">
        <w:rPr>
          <w:rFonts w:ascii="Garamond" w:hAnsi="Garamond"/>
          <w:sz w:val="20"/>
          <w:szCs w:val="20"/>
        </w:rPr>
        <w:t>t Charlotte Catholic stands for:</w:t>
      </w:r>
      <w:r w:rsidR="0092223A" w:rsidRPr="00A61AD2">
        <w:rPr>
          <w:rFonts w:ascii="Garamond" w:hAnsi="Garamond"/>
          <w:sz w:val="20"/>
          <w:szCs w:val="20"/>
        </w:rPr>
        <w:t xml:space="preserve"> strong faith, community service, and academic excellence. </w:t>
      </w:r>
      <w:r w:rsidR="00C50B49" w:rsidRPr="00A61AD2">
        <w:rPr>
          <w:rFonts w:ascii="Garamond" w:hAnsi="Garamond"/>
          <w:sz w:val="20"/>
          <w:szCs w:val="20"/>
        </w:rPr>
        <w:t xml:space="preserve"> </w:t>
      </w:r>
    </w:p>
    <w:p w:rsidR="0075644B" w:rsidRPr="00A61AD2" w:rsidRDefault="0075644B" w:rsidP="00A61AD2">
      <w:pPr>
        <w:spacing w:line="240" w:lineRule="auto"/>
        <w:ind w:firstLine="0"/>
        <w:rPr>
          <w:rFonts w:ascii="Garamond" w:hAnsi="Garamond" w:cs="Times New Roman"/>
          <w:sz w:val="20"/>
          <w:szCs w:val="20"/>
        </w:rPr>
      </w:pPr>
    </w:p>
    <w:p w:rsidR="00C90C70" w:rsidRPr="00A61AD2" w:rsidRDefault="00C90C70" w:rsidP="00A61AD2">
      <w:pPr>
        <w:spacing w:line="240" w:lineRule="auto"/>
        <w:ind w:firstLine="0"/>
        <w:rPr>
          <w:rFonts w:ascii="Garamond" w:hAnsi="Garamond" w:cs="Times New Roman"/>
          <w:color w:val="0F243E" w:themeColor="text2" w:themeShade="80"/>
          <w:sz w:val="20"/>
          <w:szCs w:val="20"/>
        </w:rPr>
      </w:pPr>
    </w:p>
    <w:sectPr w:rsidR="00C90C70" w:rsidRPr="00A61AD2" w:rsidSect="00434A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4436CD"/>
    <w:multiLevelType w:val="multilevel"/>
    <w:tmpl w:val="0A4EB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009BD"/>
    <w:rsid w:val="00120FFC"/>
    <w:rsid w:val="00263A27"/>
    <w:rsid w:val="00401C08"/>
    <w:rsid w:val="00432BC7"/>
    <w:rsid w:val="00434A0C"/>
    <w:rsid w:val="00551513"/>
    <w:rsid w:val="0075644B"/>
    <w:rsid w:val="008F2374"/>
    <w:rsid w:val="0092223A"/>
    <w:rsid w:val="00A61AD2"/>
    <w:rsid w:val="00C009BD"/>
    <w:rsid w:val="00C50B49"/>
    <w:rsid w:val="00C50E61"/>
    <w:rsid w:val="00C90C70"/>
    <w:rsid w:val="00E20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4A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2223A"/>
    <w:pPr>
      <w:spacing w:before="240" w:after="240" w:line="240" w:lineRule="auto"/>
      <w:ind w:firstLine="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00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8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55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13457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93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757234">
                          <w:marLeft w:val="0"/>
                          <w:marRight w:val="-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50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8169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0764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07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1153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2373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95420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36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15102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5346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792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45249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35227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6018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Balla</dc:creator>
  <cp:lastModifiedBy>Balla</cp:lastModifiedBy>
  <cp:revision>2</cp:revision>
  <dcterms:created xsi:type="dcterms:W3CDTF">2011-12-02T20:28:00Z</dcterms:created>
  <dcterms:modified xsi:type="dcterms:W3CDTF">2011-12-02T20:28:00Z</dcterms:modified>
</cp:coreProperties>
</file>